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1" w:rsidRPr="00BE20D9" w:rsidRDefault="001B11E1" w:rsidP="00BE20D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7567F" w:rsidRPr="00B37B9D" w:rsidRDefault="00C8345A" w:rsidP="00B7567F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Kaloré, 01</w:t>
      </w:r>
      <w:r w:rsidR="00B7567F" w:rsidRPr="00B37B9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="00B7567F" w:rsidRPr="00B37B9D">
        <w:rPr>
          <w:rFonts w:ascii="Arial" w:hAnsi="Arial" w:cs="Arial"/>
        </w:rPr>
        <w:t xml:space="preserve"> de 2025.</w:t>
      </w:r>
    </w:p>
    <w:p w:rsidR="00B7567F" w:rsidRPr="00B37B9D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7567F" w:rsidRPr="00B37B9D" w:rsidRDefault="00B7567F" w:rsidP="00B7567F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JUSTIFICATIVA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Excelentíssimo Senhor Presidente;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  <w:r w:rsidRPr="00B37B9D">
        <w:rPr>
          <w:rFonts w:ascii="Arial" w:hAnsi="Arial" w:cs="Arial"/>
          <w:b/>
        </w:rPr>
        <w:t>Excelentíssimos Senhores Vereadores</w:t>
      </w:r>
    </w:p>
    <w:p w:rsidR="00B7567F" w:rsidRPr="00B37B9D" w:rsidRDefault="00B7567F" w:rsidP="00B7567F">
      <w:pPr>
        <w:spacing w:before="120" w:after="120" w:line="360" w:lineRule="auto"/>
        <w:rPr>
          <w:rFonts w:ascii="Arial" w:hAnsi="Arial" w:cs="Arial"/>
          <w:b/>
        </w:rPr>
      </w:pPr>
    </w:p>
    <w:p w:rsidR="00C8345A" w:rsidRPr="00C8345A" w:rsidRDefault="00B7567F" w:rsidP="00C8345A">
      <w:pPr>
        <w:pStyle w:val="NormalWeb"/>
        <w:jc w:val="both"/>
        <w:rPr>
          <w:rFonts w:ascii="Arial" w:hAnsi="Arial" w:cs="Arial"/>
        </w:rPr>
      </w:pPr>
      <w:r w:rsidRPr="00B37B9D">
        <w:rPr>
          <w:rFonts w:ascii="Arial" w:hAnsi="Arial" w:cs="Arial"/>
          <w:b/>
        </w:rPr>
        <w:tab/>
      </w:r>
      <w:r w:rsidR="00F416A2" w:rsidRPr="00F416A2">
        <w:rPr>
          <w:rFonts w:ascii="Arial" w:hAnsi="Arial" w:cs="Arial"/>
        </w:rPr>
        <w:t>A Prefeitura de Kaloré, por meio desta</w:t>
      </w:r>
      <w:r w:rsidR="00F416A2" w:rsidRPr="00C8345A">
        <w:rPr>
          <w:rFonts w:ascii="Arial" w:hAnsi="Arial" w:cs="Arial"/>
        </w:rPr>
        <w:t xml:space="preserve">, </w:t>
      </w:r>
      <w:r w:rsidR="00C8345A" w:rsidRPr="00C8345A">
        <w:rPr>
          <w:rFonts w:ascii="Arial" w:hAnsi="Arial" w:cs="Arial"/>
        </w:rPr>
        <w:t xml:space="preserve">Encaminha a Vossa Excelência o Projeto de Lei </w:t>
      </w:r>
      <w:r w:rsidR="00712D35">
        <w:rPr>
          <w:rFonts w:ascii="Arial" w:hAnsi="Arial" w:cs="Arial"/>
        </w:rPr>
        <w:t>nº 34</w:t>
      </w:r>
      <w:r w:rsidR="00C8345A">
        <w:rPr>
          <w:rFonts w:ascii="Arial" w:hAnsi="Arial" w:cs="Arial"/>
        </w:rPr>
        <w:t xml:space="preserve">/2025 </w:t>
      </w:r>
      <w:r w:rsidR="00C8345A" w:rsidRPr="00C8345A">
        <w:rPr>
          <w:rFonts w:ascii="Arial" w:hAnsi="Arial" w:cs="Arial"/>
        </w:rPr>
        <w:t>que institui o Plano Municipal de Esportes de Kaloré</w:t>
      </w:r>
      <w:r w:rsidR="00C8345A">
        <w:rPr>
          <w:rFonts w:ascii="Arial" w:hAnsi="Arial" w:cs="Arial"/>
        </w:rPr>
        <w:t xml:space="preserve"> (PME)</w:t>
      </w:r>
      <w:r w:rsidR="00C8345A" w:rsidRPr="00C8345A">
        <w:rPr>
          <w:rFonts w:ascii="Arial" w:hAnsi="Arial" w:cs="Arial"/>
        </w:rPr>
        <w:t xml:space="preserve"> para o período de 2025-2035. </w:t>
      </w:r>
      <w:r w:rsidR="00C8345A" w:rsidRPr="00C8345A">
        <w:rPr>
          <w:rStyle w:val="citation-21"/>
          <w:rFonts w:ascii="Arial" w:hAnsi="Arial" w:cs="Arial"/>
        </w:rPr>
        <w:t>Este documento estratégico foi elaborado com o objetivo de servir como um guia para o desenvolvimento integrado da cidade, utilizando o esporte como uma ferramenta de transformação social, educacional e de saúde para toda a população</w:t>
      </w:r>
      <w:r w:rsidR="00C8345A"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jc w:val="both"/>
        <w:rPr>
          <w:rFonts w:ascii="Arial" w:hAnsi="Arial" w:cs="Arial"/>
        </w:rPr>
      </w:pPr>
      <w:r w:rsidRPr="00C8345A">
        <w:rPr>
          <w:rStyle w:val="citation-20"/>
          <w:rFonts w:ascii="Arial" w:hAnsi="Arial" w:cs="Arial"/>
        </w:rPr>
        <w:t>A aprovação deste projeto é de extrema importância, pois ele permitirá que a gestão pública substitua ações isoladas por políticas públicas contínuas e bem articuladas</w:t>
      </w:r>
      <w:r w:rsidRPr="00C8345A">
        <w:rPr>
          <w:rFonts w:ascii="Arial" w:hAnsi="Arial" w:cs="Arial"/>
        </w:rPr>
        <w:t xml:space="preserve">. </w:t>
      </w:r>
      <w:r w:rsidRPr="00C8345A">
        <w:rPr>
          <w:rStyle w:val="citation-19"/>
          <w:rFonts w:ascii="Arial" w:hAnsi="Arial" w:cs="Arial"/>
        </w:rPr>
        <w:t>O plano foi cuidadosamente estruturado com base nos seguintes princípios, que visam garantir resultados duradouros para a comunidade</w:t>
      </w:r>
      <w:r w:rsidRPr="00C8345A">
        <w:rPr>
          <w:rFonts w:ascii="Arial" w:hAnsi="Arial" w:cs="Arial"/>
        </w:rPr>
        <w:t>:</w:t>
      </w:r>
    </w:p>
    <w:p w:rsidR="00C8345A" w:rsidRPr="00C8345A" w:rsidRDefault="00C8345A" w:rsidP="00C8345A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C8345A">
        <w:rPr>
          <w:rStyle w:val="citation-18"/>
          <w:rFonts w:ascii="Arial" w:hAnsi="Arial" w:cs="Arial"/>
          <w:b/>
          <w:bCs/>
        </w:rPr>
        <w:t>Universalidade:</w:t>
      </w:r>
      <w:r w:rsidRPr="00C8345A">
        <w:rPr>
          <w:rStyle w:val="citation-18"/>
          <w:rFonts w:ascii="Arial" w:hAnsi="Arial" w:cs="Arial"/>
        </w:rPr>
        <w:t xml:space="preserve"> Assegura que todos os cidadãos, independentemente de idade, gênero, etnia, condição social ou física, tenham acesso à prática de atividades físicas, esportivas e de lazer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C8345A">
        <w:rPr>
          <w:rStyle w:val="citation-17"/>
          <w:rFonts w:ascii="Arial" w:hAnsi="Arial" w:cs="Arial"/>
          <w:b/>
          <w:bCs/>
        </w:rPr>
        <w:t>Inclusão:</w:t>
      </w:r>
      <w:r w:rsidRPr="00C8345A">
        <w:rPr>
          <w:rStyle w:val="citation-17"/>
          <w:rFonts w:ascii="Arial" w:hAnsi="Arial" w:cs="Arial"/>
        </w:rPr>
        <w:t xml:space="preserve"> Promove a prática esportiva para pessoas com deficiência, idosos e grupos em situação de vulnerabilidade social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C8345A">
        <w:rPr>
          <w:rStyle w:val="citation-16"/>
          <w:rFonts w:ascii="Arial" w:hAnsi="Arial" w:cs="Arial"/>
          <w:b/>
          <w:bCs/>
        </w:rPr>
        <w:t>Transparência:</w:t>
      </w:r>
      <w:r w:rsidRPr="00C8345A">
        <w:rPr>
          <w:rStyle w:val="citation-16"/>
          <w:rFonts w:ascii="Arial" w:hAnsi="Arial" w:cs="Arial"/>
        </w:rPr>
        <w:t xml:space="preserve"> Garante publicidade e acesso às informações sobre a gestão dos recursos e a execução dos programas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C8345A">
        <w:rPr>
          <w:rStyle w:val="citation-15"/>
          <w:rFonts w:ascii="Arial" w:hAnsi="Arial" w:cs="Arial"/>
          <w:b/>
          <w:bCs/>
        </w:rPr>
        <w:t>Participação Popular:</w:t>
      </w:r>
      <w:r w:rsidRPr="00C8345A">
        <w:rPr>
          <w:rStyle w:val="citation-15"/>
          <w:rFonts w:ascii="Arial" w:hAnsi="Arial" w:cs="Arial"/>
        </w:rPr>
        <w:t xml:space="preserve"> Permite a participação da comunidade nas decisões e no planejamento das ações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jc w:val="both"/>
        <w:rPr>
          <w:rFonts w:ascii="Arial" w:hAnsi="Arial" w:cs="Arial"/>
        </w:rPr>
      </w:pPr>
      <w:r w:rsidRPr="00C8345A">
        <w:rPr>
          <w:rStyle w:val="citation-14"/>
          <w:rFonts w:ascii="Arial" w:hAnsi="Arial" w:cs="Arial"/>
        </w:rPr>
        <w:t>Além disso, o Plano Municipal de Esportes</w:t>
      </w:r>
      <w:r w:rsidRPr="00C8345A">
        <w:rPr>
          <w:rFonts w:ascii="Arial" w:hAnsi="Arial" w:cs="Arial"/>
        </w:rPr>
        <w:t>:</w:t>
      </w:r>
    </w:p>
    <w:p w:rsidR="00C8345A" w:rsidRPr="00C8345A" w:rsidRDefault="00C8345A" w:rsidP="00C8345A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C8345A">
        <w:rPr>
          <w:rStyle w:val="citation-13"/>
          <w:rFonts w:ascii="Arial" w:hAnsi="Arial" w:cs="Arial"/>
        </w:rPr>
        <w:t xml:space="preserve">Valoriza a </w:t>
      </w:r>
      <w:r w:rsidRPr="00C8345A">
        <w:rPr>
          <w:rStyle w:val="citation-13"/>
          <w:rFonts w:ascii="Arial" w:hAnsi="Arial" w:cs="Arial"/>
          <w:b/>
          <w:bCs/>
        </w:rPr>
        <w:t>infraestrutura existente</w:t>
      </w:r>
      <w:r w:rsidRPr="00C8345A">
        <w:rPr>
          <w:rStyle w:val="citation-13"/>
          <w:rFonts w:ascii="Arial" w:hAnsi="Arial" w:cs="Arial"/>
        </w:rPr>
        <w:t>, como o Ginásio de Esportes Canellão e o Campo Ângelo Impossetto, e estabelece um cronograma para manutenção e melhorias, garantindo um uso eficiente do dinheiro público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C8345A">
        <w:rPr>
          <w:rStyle w:val="citation-12"/>
          <w:rFonts w:ascii="Arial" w:hAnsi="Arial" w:cs="Arial"/>
        </w:rPr>
        <w:lastRenderedPageBreak/>
        <w:t xml:space="preserve">Define um período de </w:t>
      </w:r>
      <w:r w:rsidRPr="00C8345A">
        <w:rPr>
          <w:rStyle w:val="citation-12"/>
          <w:rFonts w:ascii="Arial" w:hAnsi="Arial" w:cs="Arial"/>
          <w:b/>
          <w:bCs/>
        </w:rPr>
        <w:t>abrangência de 10 anos</w:t>
      </w:r>
      <w:r w:rsidRPr="00C8345A">
        <w:rPr>
          <w:rStyle w:val="citation-12"/>
          <w:rFonts w:ascii="Arial" w:hAnsi="Arial" w:cs="Arial"/>
        </w:rPr>
        <w:t>, o que garante a continuidade das políticas públicas independentemente de mudanças na gestão municipal</w:t>
      </w:r>
      <w:r w:rsidRPr="00C8345A">
        <w:rPr>
          <w:rFonts w:ascii="Arial" w:hAnsi="Arial" w:cs="Arial"/>
        </w:rPr>
        <w:t>.</w:t>
      </w:r>
    </w:p>
    <w:p w:rsidR="00C8345A" w:rsidRPr="00C8345A" w:rsidRDefault="00C8345A" w:rsidP="00C8345A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C8345A">
        <w:rPr>
          <w:rStyle w:val="citation-11"/>
          <w:rFonts w:ascii="Arial" w:hAnsi="Arial" w:cs="Arial"/>
        </w:rPr>
        <w:t xml:space="preserve">Fomenta o </w:t>
      </w:r>
      <w:r w:rsidRPr="00C8345A">
        <w:rPr>
          <w:rStyle w:val="citation-11"/>
          <w:rFonts w:ascii="Arial" w:hAnsi="Arial" w:cs="Arial"/>
          <w:b/>
          <w:bCs/>
        </w:rPr>
        <w:t>desenvolvimento de talentos locais</w:t>
      </w:r>
      <w:r w:rsidRPr="00C8345A">
        <w:rPr>
          <w:rStyle w:val="citation-11"/>
          <w:rFonts w:ascii="Arial" w:hAnsi="Arial" w:cs="Arial"/>
        </w:rPr>
        <w:t xml:space="preserve"> e oferece o apoio necessário para que os atletas representem o município em competições regionais e estaduais</w:t>
      </w:r>
      <w:r w:rsidRPr="00C8345A">
        <w:rPr>
          <w:rFonts w:ascii="Arial" w:hAnsi="Arial" w:cs="Arial"/>
        </w:rPr>
        <w:t>.</w:t>
      </w:r>
    </w:p>
    <w:p w:rsidR="00F416A2" w:rsidRDefault="00C8345A" w:rsidP="00C8345A">
      <w:pPr>
        <w:pStyle w:val="NormalWeb"/>
        <w:jc w:val="both"/>
        <w:rPr>
          <w:rFonts w:ascii="Arial" w:hAnsi="Arial" w:cs="Arial"/>
        </w:rPr>
      </w:pPr>
      <w:r w:rsidRPr="00C8345A">
        <w:rPr>
          <w:rFonts w:ascii="Arial" w:hAnsi="Arial" w:cs="Arial"/>
        </w:rPr>
        <w:t>Com a aprovação deste projeto, Kaloré terá a oportunidade de se tornar uma cidade mais saudável, ativa e inclusiva. Conto com o apoio e a sensibilidade desta respeitosa Câmara Municipal para analisar e aprovar esta iniciativa, que representa um compromisso com o futuro de nossos cidadãos.</w:t>
      </w:r>
    </w:p>
    <w:p w:rsidR="00C8345A" w:rsidRPr="00C8345A" w:rsidRDefault="00C8345A" w:rsidP="00C8345A">
      <w:pPr>
        <w:pStyle w:val="NormalWeb"/>
        <w:jc w:val="both"/>
        <w:rPr>
          <w:rFonts w:ascii="Arial" w:hAnsi="Arial" w:cs="Arial"/>
        </w:rPr>
      </w:pPr>
    </w:p>
    <w:p w:rsidR="00B7567F" w:rsidRPr="00C8345A" w:rsidRDefault="00B7567F" w:rsidP="00F416A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8345A">
        <w:rPr>
          <w:rFonts w:ascii="Arial" w:hAnsi="Arial" w:cs="Arial"/>
          <w:sz w:val="24"/>
          <w:szCs w:val="24"/>
        </w:rPr>
        <w:t xml:space="preserve">Atenciosamente, </w:t>
      </w:r>
    </w:p>
    <w:p w:rsidR="00B7567F" w:rsidRPr="00B37B9D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  <w:r w:rsidRPr="00B37B9D">
        <w:rPr>
          <w:rFonts w:ascii="Arial" w:hAnsi="Arial" w:cs="Arial"/>
        </w:rPr>
        <w:tab/>
      </w:r>
    </w:p>
    <w:p w:rsidR="00B7567F" w:rsidRDefault="00B7567F" w:rsidP="00B7567F">
      <w:pPr>
        <w:spacing w:before="120" w:after="120" w:line="360" w:lineRule="auto"/>
        <w:jc w:val="both"/>
        <w:rPr>
          <w:rFonts w:ascii="Arial" w:hAnsi="Arial" w:cs="Arial"/>
        </w:rPr>
      </w:pPr>
    </w:p>
    <w:p w:rsidR="009119E3" w:rsidRPr="00B37B9D" w:rsidRDefault="009119E3" w:rsidP="00B7567F">
      <w:pPr>
        <w:spacing w:before="120" w:after="120" w:line="360" w:lineRule="auto"/>
        <w:jc w:val="both"/>
        <w:rPr>
          <w:rFonts w:ascii="Arial" w:hAnsi="Arial" w:cs="Arial"/>
        </w:rPr>
      </w:pPr>
    </w:p>
    <w:p w:rsidR="00B7567F" w:rsidRPr="00B37B9D" w:rsidRDefault="00B7567F" w:rsidP="00B7567F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WASHINGTON LUIZ DA SILVA</w:t>
      </w:r>
    </w:p>
    <w:p w:rsidR="009119E3" w:rsidRPr="00C8345A" w:rsidRDefault="00B7567F" w:rsidP="00F416A2">
      <w:pPr>
        <w:adjustRightInd w:val="0"/>
        <w:jc w:val="center"/>
        <w:rPr>
          <w:rFonts w:ascii="Arial" w:hAnsi="Arial" w:cs="Arial"/>
          <w:b/>
          <w:color w:val="000000"/>
        </w:rPr>
      </w:pPr>
      <w:r w:rsidRPr="00C8345A">
        <w:rPr>
          <w:rFonts w:ascii="Arial" w:hAnsi="Arial" w:cs="Arial"/>
          <w:b/>
          <w:color w:val="000000"/>
        </w:rPr>
        <w:t>PREFEITO MUNICIPAL</w:t>
      </w:r>
    </w:p>
    <w:p w:rsidR="00AF68EB" w:rsidRDefault="00AF68EB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C8345A" w:rsidRDefault="00C8345A" w:rsidP="001B78FB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1B11E1" w:rsidRPr="00B37B9D" w:rsidRDefault="00712D35" w:rsidP="00D45F36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 34</w:t>
      </w:r>
      <w:r w:rsidR="001B11E1" w:rsidRPr="00B37B9D">
        <w:rPr>
          <w:rFonts w:ascii="Arial" w:hAnsi="Arial" w:cs="Arial"/>
          <w:b/>
          <w:bCs/>
        </w:rPr>
        <w:t>/2025</w:t>
      </w:r>
    </w:p>
    <w:p w:rsidR="001B11E1" w:rsidRPr="00B37B9D" w:rsidRDefault="001B11E1" w:rsidP="00D45F36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1B11E1" w:rsidRDefault="001B11E1" w:rsidP="00D45F36">
      <w:pPr>
        <w:spacing w:before="120" w:after="120" w:line="360" w:lineRule="auto"/>
        <w:ind w:left="4536"/>
        <w:jc w:val="both"/>
        <w:rPr>
          <w:rFonts w:ascii="Arial" w:hAnsi="Arial" w:cs="Arial"/>
          <w:i/>
          <w:sz w:val="20"/>
        </w:rPr>
      </w:pPr>
      <w:r w:rsidRPr="00B37B9D">
        <w:rPr>
          <w:rFonts w:ascii="Arial" w:hAnsi="Arial" w:cs="Arial"/>
          <w:b/>
          <w:bCs/>
          <w:i/>
          <w:sz w:val="20"/>
        </w:rPr>
        <w:t>SÚMULA:</w:t>
      </w:r>
      <w:r w:rsidR="00F416A2" w:rsidRPr="00F416A2">
        <w:t xml:space="preserve"> </w:t>
      </w:r>
      <w:r w:rsidR="00C8345A">
        <w:rPr>
          <w:rFonts w:ascii="Arial" w:hAnsi="Arial" w:cs="Arial"/>
          <w:i/>
          <w:sz w:val="20"/>
        </w:rPr>
        <w:t>Dispõe sobre a instituição do Plano Municipal de Esportes de Kaloré – PR (PME) para o decênio de 2025 a 2035</w:t>
      </w:r>
      <w:r w:rsidR="00D75AAD">
        <w:rPr>
          <w:rFonts w:ascii="Arial" w:hAnsi="Arial" w:cs="Arial"/>
          <w:i/>
          <w:sz w:val="20"/>
        </w:rPr>
        <w:t>, e estabelece suas diretrizes, princípios, objetivos e instrumentos de gestão.</w:t>
      </w:r>
      <w:r w:rsidR="00C8345A">
        <w:rPr>
          <w:rFonts w:ascii="Arial" w:hAnsi="Arial" w:cs="Arial"/>
          <w:i/>
          <w:sz w:val="20"/>
        </w:rPr>
        <w:t xml:space="preserve"> </w:t>
      </w:r>
    </w:p>
    <w:p w:rsidR="00D75AAD" w:rsidRPr="00B37B9D" w:rsidRDefault="00D75AAD" w:rsidP="00D45F36">
      <w:pPr>
        <w:spacing w:before="120" w:after="120" w:line="360" w:lineRule="auto"/>
        <w:ind w:left="4536"/>
        <w:jc w:val="both"/>
        <w:rPr>
          <w:rFonts w:ascii="Arial" w:hAnsi="Arial" w:cs="Arial"/>
          <w:i/>
          <w:sz w:val="20"/>
        </w:rPr>
      </w:pPr>
    </w:p>
    <w:p w:rsidR="001B11E1" w:rsidRPr="00B37B9D" w:rsidRDefault="001B11E1" w:rsidP="00D45F36">
      <w:pPr>
        <w:spacing w:before="120" w:after="120" w:line="360" w:lineRule="auto"/>
        <w:jc w:val="both"/>
        <w:rPr>
          <w:rFonts w:ascii="Arial" w:hAnsi="Arial" w:cs="Arial"/>
        </w:rPr>
      </w:pPr>
    </w:p>
    <w:p w:rsidR="00C8345A" w:rsidRPr="00D75AAD" w:rsidRDefault="001B11E1" w:rsidP="00D45F36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B37B9D">
        <w:rPr>
          <w:rFonts w:ascii="Arial" w:hAnsi="Arial" w:cs="Arial"/>
        </w:rPr>
        <w:t xml:space="preserve">A Câmara Municipal de Kaloré, Estado do Paraná aprovou e eu, </w:t>
      </w:r>
      <w:r w:rsidRPr="00B37B9D">
        <w:rPr>
          <w:rFonts w:ascii="Arial" w:hAnsi="Arial" w:cs="Arial"/>
          <w:bCs/>
        </w:rPr>
        <w:t>WASHINGTON LUIZ DA SILVA</w:t>
      </w:r>
      <w:r w:rsidRPr="00B37B9D">
        <w:rPr>
          <w:rFonts w:ascii="Arial" w:hAnsi="Arial" w:cs="Arial"/>
        </w:rPr>
        <w:t xml:space="preserve">, Prefeito Municipal, sanciono a seguinte </w:t>
      </w:r>
      <w:r w:rsidRPr="00B37B9D">
        <w:rPr>
          <w:rFonts w:ascii="Arial" w:hAnsi="Arial" w:cs="Arial"/>
          <w:b/>
          <w:bCs/>
        </w:rPr>
        <w:t>LEI</w:t>
      </w:r>
      <w:r w:rsidRPr="00B37B9D">
        <w:rPr>
          <w:rFonts w:ascii="Arial" w:hAnsi="Arial" w:cs="Arial"/>
          <w:bCs/>
        </w:rPr>
        <w:t>:</w:t>
      </w:r>
    </w:p>
    <w:p w:rsidR="00C8345A" w:rsidRPr="00C8345A" w:rsidRDefault="00C8345A" w:rsidP="00C8345A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CAPÍTULO I - DAS DISPOSIÇÕES PRELIMINARES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1º.</w:t>
      </w:r>
      <w:r w:rsidRPr="00C8345A">
        <w:rPr>
          <w:rFonts w:ascii="Arial" w:hAnsi="Arial" w:cs="Arial"/>
          <w:lang w:val="pt-BR" w:eastAsia="pt-BR"/>
        </w:rPr>
        <w:t xml:space="preserve"> Fica instituído o Plano Municipal de Esportes de Kaloré - PR, com abrangência para o período de 2025 </w:t>
      </w:r>
      <w:r w:rsidR="00D75AAD">
        <w:rPr>
          <w:rFonts w:ascii="Arial" w:hAnsi="Arial" w:cs="Arial"/>
          <w:lang w:val="pt-BR" w:eastAsia="pt-BR"/>
        </w:rPr>
        <w:t>a 2035, doravante denominado "</w:t>
      </w:r>
      <w:r w:rsidRPr="00C8345A">
        <w:rPr>
          <w:rFonts w:ascii="Arial" w:hAnsi="Arial" w:cs="Arial"/>
          <w:lang w:val="pt-BR" w:eastAsia="pt-BR"/>
        </w:rPr>
        <w:t>Plano</w:t>
      </w:r>
      <w:r w:rsidR="00D75AAD">
        <w:rPr>
          <w:rFonts w:ascii="Arial" w:hAnsi="Arial" w:cs="Arial"/>
          <w:lang w:val="pt-BR" w:eastAsia="pt-BR"/>
        </w:rPr>
        <w:t xml:space="preserve"> Municipal de Esportes - PME</w:t>
      </w:r>
      <w:r w:rsidRPr="00C8345A">
        <w:rPr>
          <w:rFonts w:ascii="Arial" w:hAnsi="Arial" w:cs="Arial"/>
          <w:lang w:val="pt-BR" w:eastAsia="pt-BR"/>
        </w:rPr>
        <w:t>".</w:t>
      </w:r>
    </w:p>
    <w:p w:rsidR="00C8345A" w:rsidRPr="00C8345A" w:rsidRDefault="00C8345A" w:rsidP="00D75AA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§1º</w:t>
      </w:r>
      <w:r w:rsidRPr="00C8345A">
        <w:rPr>
          <w:rFonts w:ascii="Arial" w:hAnsi="Arial" w:cs="Arial"/>
          <w:lang w:val="pt-BR" w:eastAsia="pt-BR"/>
        </w:rPr>
        <w:t xml:space="preserve"> O Plano tem por finalidade nortear a política municipal de esportes, lazer e atividade física, visando o desenvolvimento humano e social por meio do esporte.</w:t>
      </w:r>
    </w:p>
    <w:p w:rsidR="00C8345A" w:rsidRDefault="00C8345A" w:rsidP="00D75AA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§2º</w:t>
      </w:r>
      <w:r w:rsidRPr="00C8345A">
        <w:rPr>
          <w:rFonts w:ascii="Arial" w:hAnsi="Arial" w:cs="Arial"/>
          <w:lang w:val="pt-BR" w:eastAsia="pt-BR"/>
        </w:rPr>
        <w:t xml:space="preserve"> O Plano Municipal de Esportes de Kaloré tem como missão "Fomentar e executar a gestão voltada para o desenvolvimento esportivo, humano e social, valorizando as políticas públicas inovadoras, inclusivas, democráticas e sustentáveis".</w:t>
      </w:r>
    </w:p>
    <w:p w:rsidR="00D75AAD" w:rsidRPr="00C8345A" w:rsidRDefault="00D75AAD" w:rsidP="00D75AAD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Arial" w:hAnsi="Arial" w:cs="Arial"/>
          <w:lang w:val="pt-BR" w:eastAsia="pt-BR"/>
        </w:rPr>
      </w:pP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2º.</w:t>
      </w:r>
      <w:r w:rsidRPr="00C8345A">
        <w:rPr>
          <w:rFonts w:ascii="Arial" w:hAnsi="Arial" w:cs="Arial"/>
          <w:lang w:val="pt-BR" w:eastAsia="pt-BR"/>
        </w:rPr>
        <w:t xml:space="preserve"> A execução do Plano obedecerá aos seguintes princípios fundamentais:</w:t>
      </w:r>
    </w:p>
    <w:p w:rsidR="00C8345A" w:rsidRPr="00C8345A" w:rsidRDefault="00C8345A" w:rsidP="00D75AA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 - Universalidade:</w:t>
      </w:r>
      <w:r w:rsidRPr="00C8345A">
        <w:rPr>
          <w:rFonts w:ascii="Arial" w:hAnsi="Arial" w:cs="Arial"/>
          <w:lang w:val="pt-BR" w:eastAsia="pt-BR"/>
        </w:rPr>
        <w:t xml:space="preserve"> Garantir o acesso à prática esportiva, recreativa e de lazer para todos os cidadãos, sem distinção de idade, gênero, etnia, condição social ou física.</w:t>
      </w:r>
    </w:p>
    <w:p w:rsidR="00C8345A" w:rsidRPr="00C8345A" w:rsidRDefault="00C8345A" w:rsidP="00D75AA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 - Inclusão:</w:t>
      </w:r>
      <w:r w:rsidRPr="00C8345A">
        <w:rPr>
          <w:rFonts w:ascii="Arial" w:hAnsi="Arial" w:cs="Arial"/>
          <w:lang w:val="pt-BR" w:eastAsia="pt-BR"/>
        </w:rPr>
        <w:t xml:space="preserve"> Promover ações afirmativas e específicas que contemplem pessoas com deficiência, idosos e grupos em situação de vulnerabilidade social.</w:t>
      </w:r>
    </w:p>
    <w:p w:rsidR="00C8345A" w:rsidRPr="00C8345A" w:rsidRDefault="00C8345A" w:rsidP="00D75AA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III - Transparência:</w:t>
      </w:r>
      <w:r w:rsidRPr="00C8345A">
        <w:rPr>
          <w:rFonts w:ascii="Arial" w:hAnsi="Arial" w:cs="Arial"/>
          <w:lang w:val="pt-BR" w:eastAsia="pt-BR"/>
        </w:rPr>
        <w:t xml:space="preserve"> Assegurar a publicidade e o acesso às informações sobre a aplicação dos recursos públicos e a execução dos programas e projetos.</w:t>
      </w:r>
    </w:p>
    <w:p w:rsidR="00C8345A" w:rsidRPr="00C8345A" w:rsidRDefault="00C8345A" w:rsidP="00D75AA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IV - Participação Popular:</w:t>
      </w:r>
      <w:r w:rsidRPr="00C8345A">
        <w:rPr>
          <w:rFonts w:ascii="Arial" w:hAnsi="Arial" w:cs="Arial"/>
          <w:lang w:val="pt-BR" w:eastAsia="pt-BR"/>
        </w:rPr>
        <w:t xml:space="preserve"> Garantir que a comunidade e as entidades da sociedade civil tenham voz ativa no planejamento, fiscalização e avaliação das políticas esportivas.</w:t>
      </w:r>
    </w:p>
    <w:p w:rsid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lang w:val="pt-BR" w:eastAsia="pt-BR"/>
        </w:rPr>
      </w:pP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CAPÍTULO II - DOS OBJETIVOS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3º.</w:t>
      </w:r>
      <w:r w:rsidRPr="00C8345A">
        <w:rPr>
          <w:rFonts w:ascii="Arial" w:hAnsi="Arial" w:cs="Arial"/>
          <w:lang w:val="pt-BR" w:eastAsia="pt-BR"/>
        </w:rPr>
        <w:t xml:space="preserve"> O Plano Municipal de Esportes de Kaloré tem como objetivos principais:</w:t>
      </w:r>
    </w:p>
    <w:p w:rsidR="00C8345A" w:rsidRPr="00C8345A" w:rsidRDefault="00C8345A" w:rsidP="00D75AAD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 - Democratização do Acesso:</w:t>
      </w:r>
      <w:r w:rsidRPr="00C8345A">
        <w:rPr>
          <w:rFonts w:ascii="Arial" w:hAnsi="Arial" w:cs="Arial"/>
          <w:lang w:val="pt-BR" w:eastAsia="pt-BR"/>
        </w:rPr>
        <w:t xml:space="preserve"> Ampliar e diversificar a oferta de atividades físicas e esportivas em todas as áreas do município, garantindo o direito constitucional ao esporte.</w:t>
      </w:r>
    </w:p>
    <w:p w:rsidR="00C8345A" w:rsidRPr="00C8345A" w:rsidRDefault="00C8345A" w:rsidP="00D75AAD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 - Fomento às Modalidades:</w:t>
      </w:r>
      <w:r w:rsidRPr="00C8345A">
        <w:rPr>
          <w:rFonts w:ascii="Arial" w:hAnsi="Arial" w:cs="Arial"/>
          <w:lang w:val="pt-BR" w:eastAsia="pt-BR"/>
        </w:rPr>
        <w:t xml:space="preserve"> Fomentar e fortalecer o esporte nas suas diferentes manifestações, conforme previsto no Plano:</w:t>
      </w:r>
    </w:p>
    <w:p w:rsidR="00C8345A" w:rsidRPr="00C8345A" w:rsidRDefault="00C8345A" w:rsidP="00D75AAD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a)</w:t>
      </w:r>
      <w:r w:rsidRPr="00C8345A">
        <w:rPr>
          <w:rFonts w:ascii="Arial" w:hAnsi="Arial" w:cs="Arial"/>
          <w:lang w:val="pt-BR" w:eastAsia="pt-BR"/>
        </w:rPr>
        <w:t xml:space="preserve"> Esporte Educacional: Utilizar o esporte como ferramenta de desenvolvimento integral de crianças e jovens no ambiente escolar e extracurricular.</w:t>
      </w:r>
    </w:p>
    <w:p w:rsidR="00C8345A" w:rsidRPr="00C8345A" w:rsidRDefault="00C8345A" w:rsidP="00D75AAD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b)</w:t>
      </w:r>
      <w:r w:rsidRPr="00C8345A">
        <w:rPr>
          <w:rFonts w:ascii="Arial" w:hAnsi="Arial" w:cs="Arial"/>
          <w:lang w:val="pt-BR" w:eastAsia="pt-BR"/>
        </w:rPr>
        <w:t xml:space="preserve"> Esporte de Participação: Incentivar a prática de atividades físicas para a melhoria da saúde e qualidade de vida da população.</w:t>
      </w:r>
    </w:p>
    <w:p w:rsidR="00C8345A" w:rsidRPr="00C8345A" w:rsidRDefault="00C8345A" w:rsidP="00D75AAD">
      <w:pPr>
        <w:widowControl/>
        <w:numPr>
          <w:ilvl w:val="1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c)</w:t>
      </w:r>
      <w:r w:rsidRPr="00C8345A">
        <w:rPr>
          <w:rFonts w:ascii="Arial" w:hAnsi="Arial" w:cs="Arial"/>
          <w:lang w:val="pt-BR" w:eastAsia="pt-BR"/>
        </w:rPr>
        <w:t xml:space="preserve"> Esporte de Rendimento: Apoiar e incentivar atletas e equipes locais a alcançarem alto desempenho em competições regionais e estaduais.</w:t>
      </w:r>
    </w:p>
    <w:p w:rsidR="00C8345A" w:rsidRDefault="00C8345A" w:rsidP="00D75AAD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III - Desenvolvimento Humano:</w:t>
      </w:r>
      <w:r w:rsidRPr="00C8345A">
        <w:rPr>
          <w:rFonts w:ascii="Arial" w:hAnsi="Arial" w:cs="Arial"/>
          <w:lang w:val="pt-BR" w:eastAsia="pt-BR"/>
        </w:rPr>
        <w:t xml:space="preserve"> Promover a saúde, a cidadania e a inclusão social através do esporte, em sintonia com a identidade local e as tradições esportivas do município.</w:t>
      </w:r>
    </w:p>
    <w:p w:rsidR="00D75AAD" w:rsidRPr="00C8345A" w:rsidRDefault="00D75AAD" w:rsidP="00D75AAD">
      <w:pPr>
        <w:widowControl/>
        <w:autoSpaceDE/>
        <w:autoSpaceDN/>
        <w:spacing w:before="100" w:beforeAutospacing="1" w:after="100" w:afterAutospacing="1"/>
        <w:ind w:left="720"/>
        <w:jc w:val="both"/>
        <w:rPr>
          <w:rFonts w:ascii="Arial" w:hAnsi="Arial" w:cs="Arial"/>
          <w:lang w:val="pt-BR" w:eastAsia="pt-BR"/>
        </w:rPr>
      </w:pP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CAPÍTULO III - DA IMPLEMENTAÇÃO E GESTÃO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4º.</w:t>
      </w:r>
      <w:r w:rsidRPr="00C8345A">
        <w:rPr>
          <w:rFonts w:ascii="Arial" w:hAnsi="Arial" w:cs="Arial"/>
          <w:lang w:val="pt-BR" w:eastAsia="pt-BR"/>
        </w:rPr>
        <w:t xml:space="preserve"> A execução do Plano será coordenada pela </w:t>
      </w:r>
      <w:r w:rsidRPr="00C8345A">
        <w:rPr>
          <w:rFonts w:ascii="Arial" w:hAnsi="Arial" w:cs="Arial"/>
          <w:b/>
          <w:bCs/>
          <w:lang w:val="pt-BR" w:eastAsia="pt-BR"/>
        </w:rPr>
        <w:t>Secretaria Municipal de Esportes de Kaloré</w:t>
      </w:r>
      <w:r w:rsidRPr="00C8345A">
        <w:rPr>
          <w:rFonts w:ascii="Arial" w:hAnsi="Arial" w:cs="Arial"/>
          <w:lang w:val="pt-BR" w:eastAsia="pt-BR"/>
        </w:rPr>
        <w:t xml:space="preserve"> em articulação com outras secretarias e órgãos do Poder Executivo.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5º.</w:t>
      </w:r>
      <w:r w:rsidRPr="00C8345A">
        <w:rPr>
          <w:rFonts w:ascii="Arial" w:hAnsi="Arial" w:cs="Arial"/>
          <w:lang w:val="pt-BR" w:eastAsia="pt-BR"/>
        </w:rPr>
        <w:t xml:space="preserve"> O </w:t>
      </w:r>
      <w:r w:rsidRPr="00C8345A">
        <w:rPr>
          <w:rFonts w:ascii="Arial" w:hAnsi="Arial" w:cs="Arial"/>
          <w:b/>
          <w:bCs/>
          <w:lang w:val="pt-BR" w:eastAsia="pt-BR"/>
        </w:rPr>
        <w:t>Conselho Municipal de Esportes</w:t>
      </w:r>
      <w:r w:rsidRPr="00C8345A">
        <w:rPr>
          <w:rFonts w:ascii="Arial" w:hAnsi="Arial" w:cs="Arial"/>
          <w:lang w:val="pt-BR" w:eastAsia="pt-BR"/>
        </w:rPr>
        <w:t xml:space="preserve"> atuará como o principal instrumento de participação popular, com as seguintes atribuições:</w:t>
      </w:r>
    </w:p>
    <w:p w:rsidR="00C8345A" w:rsidRPr="00C8345A" w:rsidRDefault="00C8345A" w:rsidP="00D75AA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 -</w:t>
      </w:r>
      <w:r w:rsidRPr="00C8345A">
        <w:rPr>
          <w:rFonts w:ascii="Arial" w:hAnsi="Arial" w:cs="Arial"/>
          <w:lang w:val="pt-BR" w:eastAsia="pt-BR"/>
        </w:rPr>
        <w:t xml:space="preserve"> Acompanhar, monitorar e avaliar a implementação das ações previstas no Plano.</w:t>
      </w:r>
    </w:p>
    <w:p w:rsidR="00C8345A" w:rsidRPr="00C8345A" w:rsidRDefault="00C8345A" w:rsidP="00D75AA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 -</w:t>
      </w:r>
      <w:r w:rsidRPr="00C8345A">
        <w:rPr>
          <w:rFonts w:ascii="Arial" w:hAnsi="Arial" w:cs="Arial"/>
          <w:lang w:val="pt-BR" w:eastAsia="pt-BR"/>
        </w:rPr>
        <w:t xml:space="preserve"> Deliberar sobre as prioridades e o planejamento de novas iniciativas esportivas.</w:t>
      </w:r>
    </w:p>
    <w:p w:rsidR="00C8345A" w:rsidRPr="00C8345A" w:rsidRDefault="00C8345A" w:rsidP="00D75AA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III -</w:t>
      </w:r>
      <w:r w:rsidRPr="00C8345A">
        <w:rPr>
          <w:rFonts w:ascii="Arial" w:hAnsi="Arial" w:cs="Arial"/>
          <w:lang w:val="pt-BR" w:eastAsia="pt-BR"/>
        </w:rPr>
        <w:t xml:space="preserve"> Atuar como elo entre o Poder Público e a sociedade civil organizada, garantindo a transparência e a legitimidade das decisões.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6º.</w:t>
      </w:r>
      <w:r w:rsidRPr="00C8345A">
        <w:rPr>
          <w:rFonts w:ascii="Arial" w:hAnsi="Arial" w:cs="Arial"/>
          <w:lang w:val="pt-BR" w:eastAsia="pt-BR"/>
        </w:rPr>
        <w:t xml:space="preserve"> O Plano será avaliado anualmente, por meio de indicadores de monitoramento e relatórios de progresso, com o objetivo de garantir que as ações sejam eficientes e os recursos bem aplicados. A avaliação será pública e disponível para consulta.</w:t>
      </w:r>
    </w:p>
    <w:p w:rsid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7º.</w:t>
      </w:r>
      <w:r w:rsidRPr="00C8345A">
        <w:rPr>
          <w:rFonts w:ascii="Arial" w:hAnsi="Arial" w:cs="Arial"/>
          <w:lang w:val="pt-BR" w:eastAsia="pt-BR"/>
        </w:rPr>
        <w:t xml:space="preserve"> O Poder Executivo poderá buscar parcerias com entidades privadas e outras esferas de governo para garantir a sustentabilidade e a ampliação das ações previstas no Plano.</w:t>
      </w:r>
    </w:p>
    <w:p w:rsid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</w:p>
    <w:p w:rsidR="00D75AAD" w:rsidRPr="00C8345A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CAPÍTULO IV - DAS DISPOSIÇÕES FINAIS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8º.</w:t>
      </w:r>
      <w:r w:rsidRPr="00C8345A">
        <w:rPr>
          <w:rFonts w:ascii="Arial" w:hAnsi="Arial" w:cs="Arial"/>
          <w:lang w:val="pt-BR" w:eastAsia="pt-BR"/>
        </w:rPr>
        <w:t xml:space="preserve"> As despesas decorrentes da execução desta Lei correrão à conta de </w:t>
      </w:r>
      <w:r w:rsidR="00D75AAD">
        <w:rPr>
          <w:rFonts w:ascii="Arial" w:hAnsi="Arial" w:cs="Arial"/>
          <w:lang w:val="pt-BR" w:eastAsia="pt-BR"/>
        </w:rPr>
        <w:t>dotações orçamentárias próprias e</w:t>
      </w:r>
      <w:r w:rsidRPr="00C8345A">
        <w:rPr>
          <w:rFonts w:ascii="Arial" w:hAnsi="Arial" w:cs="Arial"/>
          <w:lang w:val="pt-BR" w:eastAsia="pt-BR"/>
        </w:rPr>
        <w:t xml:space="preserve"> suplementadas se necessário.</w:t>
      </w:r>
    </w:p>
    <w:p w:rsidR="00C8345A" w:rsidRPr="00C8345A" w:rsidRDefault="00C8345A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C8345A">
        <w:rPr>
          <w:rFonts w:ascii="Arial" w:hAnsi="Arial" w:cs="Arial"/>
          <w:b/>
          <w:bCs/>
          <w:lang w:val="pt-BR" w:eastAsia="pt-BR"/>
        </w:rPr>
        <w:t>Art. 9º.</w:t>
      </w:r>
      <w:r w:rsidRPr="00C8345A">
        <w:rPr>
          <w:rFonts w:ascii="Arial" w:hAnsi="Arial" w:cs="Arial"/>
          <w:lang w:val="pt-BR" w:eastAsia="pt-BR"/>
        </w:rPr>
        <w:t xml:space="preserve"> Esta lei entra em vigor na data de sua publicação.</w:t>
      </w:r>
    </w:p>
    <w:p w:rsidR="00511839" w:rsidRPr="00D75AAD" w:rsidRDefault="00511839" w:rsidP="00D75AAD">
      <w:pPr>
        <w:pStyle w:val="Corpodetexto"/>
        <w:spacing w:before="120" w:after="120" w:line="360" w:lineRule="auto"/>
        <w:ind w:right="2362" w:firstLine="261"/>
        <w:jc w:val="both"/>
        <w:rPr>
          <w:rFonts w:ascii="Arial" w:hAnsi="Arial" w:cs="Arial"/>
          <w:sz w:val="22"/>
          <w:szCs w:val="22"/>
        </w:rPr>
      </w:pPr>
    </w:p>
    <w:p w:rsidR="001B11E1" w:rsidRPr="00B37B9D" w:rsidRDefault="001B11E1" w:rsidP="00C8345A">
      <w:pPr>
        <w:spacing w:before="120" w:after="120" w:line="360" w:lineRule="auto"/>
        <w:rPr>
          <w:rFonts w:ascii="Arial" w:hAnsi="Arial" w:cs="Arial"/>
        </w:rPr>
      </w:pPr>
    </w:p>
    <w:p w:rsidR="001B11E1" w:rsidRPr="00B37B9D" w:rsidRDefault="001B11E1" w:rsidP="00D45F36">
      <w:pPr>
        <w:spacing w:before="120" w:after="120" w:line="360" w:lineRule="auto"/>
        <w:rPr>
          <w:rFonts w:ascii="Arial" w:hAnsi="Arial" w:cs="Arial"/>
        </w:rPr>
      </w:pPr>
    </w:p>
    <w:p w:rsidR="00511839" w:rsidRPr="00B37B9D" w:rsidRDefault="00511839" w:rsidP="00511839">
      <w:pPr>
        <w:adjustRightInd w:val="0"/>
        <w:jc w:val="center"/>
        <w:rPr>
          <w:rFonts w:ascii="Arial" w:hAnsi="Arial" w:cs="Arial"/>
          <w:color w:val="000000"/>
        </w:rPr>
      </w:pPr>
      <w:r w:rsidRPr="00B37B9D">
        <w:rPr>
          <w:rFonts w:ascii="Arial" w:hAnsi="Arial" w:cs="Arial"/>
          <w:color w:val="000000"/>
        </w:rPr>
        <w:t>WASHINGTON LUIZ DA SILVA</w:t>
      </w:r>
    </w:p>
    <w:p w:rsidR="00511839" w:rsidRPr="00D75AAD" w:rsidRDefault="00511839" w:rsidP="00511839">
      <w:pPr>
        <w:adjustRightInd w:val="0"/>
        <w:jc w:val="center"/>
        <w:rPr>
          <w:rFonts w:ascii="Arial" w:hAnsi="Arial" w:cs="Arial"/>
          <w:b/>
          <w:color w:val="000000"/>
        </w:rPr>
      </w:pPr>
      <w:r w:rsidRPr="00D75AAD">
        <w:rPr>
          <w:rFonts w:ascii="Arial" w:hAnsi="Arial" w:cs="Arial"/>
          <w:b/>
          <w:color w:val="000000"/>
        </w:rPr>
        <w:t>PREFEITO MUNICIPAL</w:t>
      </w:r>
    </w:p>
    <w:p w:rsidR="001B11E1" w:rsidRDefault="001B11E1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36222F" w:rsidRDefault="0036222F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75AAD" w:rsidRDefault="00D75AAD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D45F36" w:rsidRDefault="00D45F36" w:rsidP="001B11E1">
      <w:pPr>
        <w:spacing w:before="120" w:after="120" w:line="360" w:lineRule="auto"/>
        <w:jc w:val="right"/>
        <w:rPr>
          <w:rFonts w:ascii="Arial" w:hAnsi="Arial" w:cs="Arial"/>
        </w:rPr>
      </w:pPr>
    </w:p>
    <w:p w:rsidR="00503489" w:rsidRDefault="00503489" w:rsidP="00D45F36">
      <w:pPr>
        <w:spacing w:before="120" w:after="120" w:line="360" w:lineRule="auto"/>
        <w:rPr>
          <w:rFonts w:ascii="Arial" w:hAnsi="Arial" w:cs="Arial"/>
        </w:rPr>
      </w:pPr>
    </w:p>
    <w:p w:rsidR="00D75AAD" w:rsidRDefault="00D75AAD" w:rsidP="00D45F36">
      <w:pPr>
        <w:spacing w:before="120" w:after="120" w:line="360" w:lineRule="auto"/>
        <w:rPr>
          <w:rFonts w:ascii="Arial" w:hAnsi="Arial" w:cs="Arial"/>
        </w:rPr>
      </w:pPr>
    </w:p>
    <w:p w:rsidR="0036222F" w:rsidRPr="00233C24" w:rsidRDefault="00712D35" w:rsidP="00D45F3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Ofício 249</w:t>
      </w:r>
      <w:r w:rsidR="0036222F" w:rsidRPr="00233C24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  </w:t>
      </w:r>
      <w:r w:rsidR="0087590E">
        <w:rPr>
          <w:rFonts w:ascii="Arial" w:hAnsi="Arial" w:cs="Arial"/>
        </w:rPr>
        <w:tab/>
      </w:r>
      <w:r w:rsidR="00C8345A">
        <w:rPr>
          <w:rFonts w:ascii="Arial" w:hAnsi="Arial" w:cs="Arial"/>
        </w:rPr>
        <w:tab/>
      </w:r>
      <w:r w:rsidR="00C8345A">
        <w:rPr>
          <w:rFonts w:ascii="Arial" w:hAnsi="Arial" w:cs="Arial"/>
        </w:rPr>
        <w:tab/>
      </w:r>
      <w:r w:rsidR="00C8345A">
        <w:rPr>
          <w:rFonts w:ascii="Arial" w:hAnsi="Arial" w:cs="Arial"/>
        </w:rPr>
        <w:tab/>
      </w:r>
      <w:r w:rsidR="00C8345A">
        <w:rPr>
          <w:rFonts w:ascii="Arial" w:hAnsi="Arial" w:cs="Arial"/>
        </w:rPr>
        <w:tab/>
        <w:t xml:space="preserve">                 Kaloré, 01 de Setembro</w:t>
      </w:r>
      <w:r w:rsidR="0036222F" w:rsidRPr="00233C24">
        <w:rPr>
          <w:rFonts w:ascii="Arial" w:hAnsi="Arial" w:cs="Arial"/>
        </w:rPr>
        <w:t xml:space="preserve"> de 2025.</w:t>
      </w:r>
    </w:p>
    <w:p w:rsidR="00D45F36" w:rsidRPr="00233C24" w:rsidRDefault="00D45F36" w:rsidP="00D45F36">
      <w:pPr>
        <w:spacing w:before="120" w:after="120" w:line="360" w:lineRule="auto"/>
        <w:rPr>
          <w:rFonts w:ascii="Arial" w:hAnsi="Arial" w:cs="Arial"/>
          <w:b/>
        </w:rPr>
      </w:pPr>
    </w:p>
    <w:p w:rsidR="00D75AAD" w:rsidRPr="00D75AAD" w:rsidRDefault="0036222F" w:rsidP="00D75AAD">
      <w:pPr>
        <w:spacing w:before="120" w:after="120" w:line="360" w:lineRule="auto"/>
        <w:rPr>
          <w:rFonts w:ascii="Arial" w:hAnsi="Arial" w:cs="Arial"/>
          <w:b/>
        </w:rPr>
      </w:pPr>
      <w:r w:rsidRPr="00233C24">
        <w:rPr>
          <w:rFonts w:ascii="Arial" w:hAnsi="Arial" w:cs="Arial"/>
          <w:b/>
        </w:rPr>
        <w:t>Excelentíssimo Senhor Presidente:</w:t>
      </w:r>
    </w:p>
    <w:p w:rsidR="00D75AAD" w:rsidRP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D75AAD">
        <w:rPr>
          <w:rFonts w:ascii="Arial" w:hAnsi="Arial" w:cs="Arial"/>
          <w:lang w:val="pt-BR" w:eastAsia="pt-BR"/>
        </w:rPr>
        <w:t xml:space="preserve">Cumprimentando Vossa Excelência e, por seu intermédio, os demais membros da Câmara </w:t>
      </w:r>
      <w:r>
        <w:rPr>
          <w:rFonts w:ascii="Arial" w:hAnsi="Arial" w:cs="Arial"/>
          <w:lang w:val="pt-BR" w:eastAsia="pt-BR"/>
        </w:rPr>
        <w:t xml:space="preserve">Municipal </w:t>
      </w:r>
      <w:r w:rsidRPr="00D75AAD">
        <w:rPr>
          <w:rFonts w:ascii="Arial" w:hAnsi="Arial" w:cs="Arial"/>
          <w:lang w:val="pt-BR" w:eastAsia="pt-BR"/>
        </w:rPr>
        <w:t>de Vereadores</w:t>
      </w:r>
      <w:r>
        <w:rPr>
          <w:rFonts w:ascii="Arial" w:hAnsi="Arial" w:cs="Arial"/>
          <w:lang w:val="pt-BR" w:eastAsia="pt-BR"/>
        </w:rPr>
        <w:t xml:space="preserve"> deste município de Kaloré, Estado do Paraná</w:t>
      </w:r>
      <w:r w:rsidRPr="00D75AAD">
        <w:rPr>
          <w:rFonts w:ascii="Arial" w:hAnsi="Arial" w:cs="Arial"/>
          <w:lang w:val="pt-BR" w:eastAsia="pt-BR"/>
        </w:rPr>
        <w:t xml:space="preserve">, venho por meio deste ofício encaminhar, para análise e deliberação, o anexo </w:t>
      </w:r>
      <w:r w:rsidRPr="00D75AAD">
        <w:rPr>
          <w:rFonts w:ascii="Arial" w:hAnsi="Arial" w:cs="Arial"/>
          <w:b/>
          <w:bCs/>
          <w:lang w:val="pt-BR" w:eastAsia="pt-BR"/>
        </w:rPr>
        <w:t xml:space="preserve">Projeto de Lei </w:t>
      </w:r>
      <w:r w:rsidR="00712D35">
        <w:rPr>
          <w:rFonts w:ascii="Arial" w:hAnsi="Arial" w:cs="Arial"/>
          <w:b/>
          <w:bCs/>
          <w:lang w:val="pt-BR" w:eastAsia="pt-BR"/>
        </w:rPr>
        <w:t>nº 34</w:t>
      </w:r>
      <w:r>
        <w:rPr>
          <w:rFonts w:ascii="Arial" w:hAnsi="Arial" w:cs="Arial"/>
          <w:b/>
          <w:bCs/>
          <w:lang w:val="pt-BR" w:eastAsia="pt-BR"/>
        </w:rPr>
        <w:t xml:space="preserve">/2025 </w:t>
      </w:r>
      <w:r w:rsidRPr="00D75AAD">
        <w:rPr>
          <w:rFonts w:ascii="Arial" w:hAnsi="Arial" w:cs="Arial"/>
          <w:b/>
          <w:bCs/>
          <w:lang w:val="pt-BR" w:eastAsia="pt-BR"/>
        </w:rPr>
        <w:t>que institui o Plano Municipal de Esportes de Kaloré para o período de 2025 a 2035.</w:t>
      </w:r>
    </w:p>
    <w:p w:rsidR="00D75AAD" w:rsidRP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D75AAD">
        <w:rPr>
          <w:rFonts w:ascii="Arial" w:hAnsi="Arial" w:cs="Arial"/>
          <w:lang w:val="pt-BR" w:eastAsia="pt-BR"/>
        </w:rPr>
        <w:t>O presente projeto de lei foi elaborado a partir de um planejamento estratégico, visando estabelecer uma base legal sólida para as políticas públicas de esporte, lazer e atividade física em nosso município. Conforme o documento anexo, a proposta busca nortear as ações da gestão pública, bem como incentivar a participação da sociedade civil e das entidades esportivas.</w:t>
      </w:r>
    </w:p>
    <w:p w:rsidR="00D75AAD" w:rsidRP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D75AAD">
        <w:rPr>
          <w:rFonts w:ascii="Arial" w:hAnsi="Arial" w:cs="Arial"/>
          <w:lang w:val="pt-BR" w:eastAsia="pt-BR"/>
        </w:rPr>
        <w:t>A aprovação deste Plano é de suma importância para o desenvolvimento social e humano de Kaloré, pois irá garantir, de forma universal e democrática, o acesso ao esporte como um direito fundamental, promovendo a saúde, a inclusão social e o desenvolvimento de talentos locais.</w:t>
      </w:r>
    </w:p>
    <w:p w:rsidR="00D75AAD" w:rsidRP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D75AAD">
        <w:rPr>
          <w:rFonts w:ascii="Arial" w:hAnsi="Arial" w:cs="Arial"/>
          <w:lang w:val="pt-BR" w:eastAsia="pt-BR"/>
        </w:rPr>
        <w:t>Contando com a costumeira atenção e o espírito colaborativo desta Casa Legislativa, manifesto o meu firme compromisso com esta iniciativa e solicito que o referido projeto seja pautado e apreciado o mais breve possível.</w:t>
      </w:r>
    </w:p>
    <w:p w:rsidR="00D75AAD" w:rsidRPr="00D75AAD" w:rsidRDefault="00D75AAD" w:rsidP="00D75AAD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 w:cs="Arial"/>
          <w:lang w:val="pt-BR" w:eastAsia="pt-BR"/>
        </w:rPr>
      </w:pPr>
      <w:r w:rsidRPr="00D75AAD">
        <w:rPr>
          <w:rFonts w:ascii="Arial" w:hAnsi="Arial" w:cs="Arial"/>
          <w:lang w:val="pt-BR" w:eastAsia="pt-BR"/>
        </w:rPr>
        <w:t>Atenciosamente,</w:t>
      </w:r>
    </w:p>
    <w:p w:rsidR="00D75AAD" w:rsidRDefault="00D75AAD" w:rsidP="0036222F">
      <w:pPr>
        <w:rPr>
          <w:rFonts w:ascii="Arial" w:hAnsi="Arial" w:cs="Arial"/>
        </w:rPr>
      </w:pPr>
    </w:p>
    <w:p w:rsidR="00FE7735" w:rsidRPr="00233C24" w:rsidRDefault="00FE7735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jc w:val="center"/>
        <w:rPr>
          <w:rFonts w:ascii="Arial" w:hAnsi="Arial" w:cs="Arial"/>
        </w:rPr>
      </w:pPr>
      <w:r w:rsidRPr="00233C24">
        <w:rPr>
          <w:rFonts w:ascii="Arial" w:hAnsi="Arial" w:cs="Arial"/>
        </w:rPr>
        <w:t>WASHINGTON LUIZ DA SILVA</w:t>
      </w:r>
    </w:p>
    <w:p w:rsidR="0036222F" w:rsidRPr="00D75AAD" w:rsidRDefault="0036222F" w:rsidP="0036222F">
      <w:pPr>
        <w:jc w:val="center"/>
        <w:rPr>
          <w:rFonts w:ascii="Arial" w:hAnsi="Arial" w:cs="Arial"/>
          <w:b/>
        </w:rPr>
      </w:pPr>
      <w:r w:rsidRPr="00D75AAD">
        <w:rPr>
          <w:rFonts w:ascii="Arial" w:hAnsi="Arial" w:cs="Arial"/>
          <w:b/>
        </w:rPr>
        <w:t>PREFEITO MUNICIPAL</w:t>
      </w: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</w:p>
    <w:p w:rsidR="008D1017" w:rsidRPr="00233C24" w:rsidRDefault="008D1017" w:rsidP="0036222F">
      <w:pPr>
        <w:rPr>
          <w:rFonts w:ascii="Arial" w:hAnsi="Arial" w:cs="Arial"/>
        </w:rPr>
      </w:pPr>
    </w:p>
    <w:p w:rsidR="008D1017" w:rsidRPr="00233C24" w:rsidRDefault="008D1017" w:rsidP="0036222F">
      <w:pPr>
        <w:rPr>
          <w:rFonts w:ascii="Arial" w:hAnsi="Arial" w:cs="Arial"/>
        </w:rPr>
      </w:pPr>
    </w:p>
    <w:p w:rsidR="00FE7735" w:rsidRDefault="00FE7735" w:rsidP="0036222F">
      <w:pPr>
        <w:rPr>
          <w:rFonts w:ascii="Arial" w:hAnsi="Arial" w:cs="Arial"/>
        </w:rPr>
      </w:pPr>
    </w:p>
    <w:p w:rsidR="0036222F" w:rsidRPr="00233C24" w:rsidRDefault="0036222F" w:rsidP="0036222F">
      <w:pPr>
        <w:rPr>
          <w:rFonts w:ascii="Arial" w:hAnsi="Arial" w:cs="Arial"/>
        </w:rPr>
      </w:pPr>
      <w:r w:rsidRPr="00233C24">
        <w:rPr>
          <w:rFonts w:ascii="Arial" w:hAnsi="Arial" w:cs="Arial"/>
        </w:rPr>
        <w:t>AO EXCELENTÍSSIMO SENHOR</w:t>
      </w:r>
    </w:p>
    <w:p w:rsidR="0036222F" w:rsidRPr="00233C24" w:rsidRDefault="0036222F" w:rsidP="0036222F">
      <w:pPr>
        <w:rPr>
          <w:rFonts w:ascii="Arial" w:hAnsi="Arial" w:cs="Arial"/>
          <w:b/>
        </w:rPr>
      </w:pPr>
      <w:r w:rsidRPr="00233C24">
        <w:rPr>
          <w:rFonts w:ascii="Arial" w:hAnsi="Arial" w:cs="Arial"/>
          <w:b/>
        </w:rPr>
        <w:t>MARCOS ROBERTO SANCHES JUNIOR</w:t>
      </w:r>
    </w:p>
    <w:p w:rsidR="0036222F" w:rsidRPr="00233C24" w:rsidRDefault="0036222F" w:rsidP="0036222F">
      <w:pPr>
        <w:rPr>
          <w:rFonts w:ascii="Arial" w:hAnsi="Arial" w:cs="Arial"/>
        </w:rPr>
      </w:pPr>
      <w:r w:rsidRPr="00233C24">
        <w:rPr>
          <w:rFonts w:ascii="Arial" w:hAnsi="Arial" w:cs="Arial"/>
        </w:rPr>
        <w:t>PRESIDENTE DA CÂMARA MUNICIPAL</w:t>
      </w:r>
    </w:p>
    <w:p w:rsidR="00FA6FBE" w:rsidRPr="0087590E" w:rsidRDefault="0036222F" w:rsidP="0087590E">
      <w:pPr>
        <w:tabs>
          <w:tab w:val="left" w:pos="6765"/>
        </w:tabs>
        <w:rPr>
          <w:rFonts w:ascii="Arial" w:hAnsi="Arial" w:cs="Arial"/>
          <w:sz w:val="24"/>
        </w:rPr>
      </w:pPr>
      <w:r w:rsidRPr="00233C24">
        <w:rPr>
          <w:rFonts w:ascii="Arial" w:hAnsi="Arial" w:cs="Arial"/>
        </w:rPr>
        <w:t>KALORÉ/PR</w:t>
      </w:r>
      <w:r w:rsidR="008D1017" w:rsidRPr="00233C24">
        <w:rPr>
          <w:rFonts w:ascii="Arial" w:hAnsi="Arial" w:cs="Arial"/>
        </w:rPr>
        <w:tab/>
      </w:r>
    </w:p>
    <w:sectPr w:rsidR="00FA6FBE" w:rsidRPr="0087590E" w:rsidSect="001F3B73">
      <w:headerReference w:type="default" r:id="rId9"/>
      <w:footerReference w:type="default" r:id="rId10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33" w:rsidRDefault="003C2C33" w:rsidP="001B11E1">
      <w:r>
        <w:separator/>
      </w:r>
    </w:p>
  </w:endnote>
  <w:endnote w:type="continuationSeparator" w:id="0">
    <w:p w:rsidR="003C2C33" w:rsidRDefault="003C2C33" w:rsidP="001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B9" w:rsidRPr="00BD75B9" w:rsidRDefault="00BD75B9">
    <w:pPr>
      <w:pStyle w:val="Rodap"/>
      <w:jc w:val="right"/>
    </w:pPr>
  </w:p>
  <w:p w:rsidR="00BD75B9" w:rsidRDefault="00BD7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33" w:rsidRDefault="003C2C33" w:rsidP="001B11E1">
      <w:r>
        <w:separator/>
      </w:r>
    </w:p>
  </w:footnote>
  <w:footnote w:type="continuationSeparator" w:id="0">
    <w:p w:rsidR="003C2C33" w:rsidRDefault="003C2C33" w:rsidP="001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1" w:rsidRDefault="001B11E1">
    <w:pPr>
      <w:pStyle w:val="Cabealho"/>
    </w:pPr>
    <w:r>
      <w:rPr>
        <w:noProof/>
        <w:lang w:val="pt-BR" w:eastAsia="pt-BR"/>
      </w:rPr>
      <w:drawing>
        <wp:inline distT="0" distB="0" distL="0" distR="0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A54"/>
    <w:multiLevelType w:val="multilevel"/>
    <w:tmpl w:val="822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B62C6"/>
    <w:multiLevelType w:val="hybridMultilevel"/>
    <w:tmpl w:val="3C2A6004"/>
    <w:lvl w:ilvl="0" w:tplc="ECE0E7B4">
      <w:start w:val="1"/>
      <w:numFmt w:val="upperRoman"/>
      <w:lvlText w:val="%1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94FAB0">
      <w:numFmt w:val="bullet"/>
      <w:lvlText w:val="•"/>
      <w:lvlJc w:val="left"/>
      <w:pPr>
        <w:ind w:left="1926" w:hanging="141"/>
      </w:pPr>
      <w:rPr>
        <w:rFonts w:hint="default"/>
        <w:lang w:val="pt-PT" w:eastAsia="en-US" w:bidi="ar-SA"/>
      </w:rPr>
    </w:lvl>
    <w:lvl w:ilvl="2" w:tplc="F402AC9E">
      <w:numFmt w:val="bullet"/>
      <w:lvlText w:val="•"/>
      <w:lvlJc w:val="left"/>
      <w:pPr>
        <w:ind w:left="2752" w:hanging="141"/>
      </w:pPr>
      <w:rPr>
        <w:rFonts w:hint="default"/>
        <w:lang w:val="pt-PT" w:eastAsia="en-US" w:bidi="ar-SA"/>
      </w:rPr>
    </w:lvl>
    <w:lvl w:ilvl="3" w:tplc="9C9CBB1A">
      <w:numFmt w:val="bullet"/>
      <w:lvlText w:val="•"/>
      <w:lvlJc w:val="left"/>
      <w:pPr>
        <w:ind w:left="3578" w:hanging="141"/>
      </w:pPr>
      <w:rPr>
        <w:rFonts w:hint="default"/>
        <w:lang w:val="pt-PT" w:eastAsia="en-US" w:bidi="ar-SA"/>
      </w:rPr>
    </w:lvl>
    <w:lvl w:ilvl="4" w:tplc="8AB4A3F6">
      <w:numFmt w:val="bullet"/>
      <w:lvlText w:val="•"/>
      <w:lvlJc w:val="left"/>
      <w:pPr>
        <w:ind w:left="4404" w:hanging="141"/>
      </w:pPr>
      <w:rPr>
        <w:rFonts w:hint="default"/>
        <w:lang w:val="pt-PT" w:eastAsia="en-US" w:bidi="ar-SA"/>
      </w:rPr>
    </w:lvl>
    <w:lvl w:ilvl="5" w:tplc="86583D10">
      <w:numFmt w:val="bullet"/>
      <w:lvlText w:val="•"/>
      <w:lvlJc w:val="left"/>
      <w:pPr>
        <w:ind w:left="5230" w:hanging="141"/>
      </w:pPr>
      <w:rPr>
        <w:rFonts w:hint="default"/>
        <w:lang w:val="pt-PT" w:eastAsia="en-US" w:bidi="ar-SA"/>
      </w:rPr>
    </w:lvl>
    <w:lvl w:ilvl="6" w:tplc="F7BCA744">
      <w:numFmt w:val="bullet"/>
      <w:lvlText w:val="•"/>
      <w:lvlJc w:val="left"/>
      <w:pPr>
        <w:ind w:left="6056" w:hanging="141"/>
      </w:pPr>
      <w:rPr>
        <w:rFonts w:hint="default"/>
        <w:lang w:val="pt-PT" w:eastAsia="en-US" w:bidi="ar-SA"/>
      </w:rPr>
    </w:lvl>
    <w:lvl w:ilvl="7" w:tplc="44947468">
      <w:numFmt w:val="bullet"/>
      <w:lvlText w:val="•"/>
      <w:lvlJc w:val="left"/>
      <w:pPr>
        <w:ind w:left="6882" w:hanging="141"/>
      </w:pPr>
      <w:rPr>
        <w:rFonts w:hint="default"/>
        <w:lang w:val="pt-PT" w:eastAsia="en-US" w:bidi="ar-SA"/>
      </w:rPr>
    </w:lvl>
    <w:lvl w:ilvl="8" w:tplc="2C4CDFAE">
      <w:numFmt w:val="bullet"/>
      <w:lvlText w:val="•"/>
      <w:lvlJc w:val="left"/>
      <w:pPr>
        <w:ind w:left="7708" w:hanging="141"/>
      </w:pPr>
      <w:rPr>
        <w:rFonts w:hint="default"/>
        <w:lang w:val="pt-PT" w:eastAsia="en-US" w:bidi="ar-SA"/>
      </w:rPr>
    </w:lvl>
  </w:abstractNum>
  <w:abstractNum w:abstractNumId="2">
    <w:nsid w:val="3C386A83"/>
    <w:multiLevelType w:val="multilevel"/>
    <w:tmpl w:val="DF7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86C60"/>
    <w:multiLevelType w:val="hybridMultilevel"/>
    <w:tmpl w:val="BABC7658"/>
    <w:lvl w:ilvl="0" w:tplc="8606FC12">
      <w:start w:val="1"/>
      <w:numFmt w:val="upperRoman"/>
      <w:lvlText w:val="%1"/>
      <w:lvlJc w:val="left"/>
      <w:pPr>
        <w:ind w:left="110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B4FCBE">
      <w:numFmt w:val="bullet"/>
      <w:lvlText w:val="•"/>
      <w:lvlJc w:val="left"/>
      <w:pPr>
        <w:ind w:left="1926" w:hanging="140"/>
      </w:pPr>
      <w:rPr>
        <w:rFonts w:hint="default"/>
        <w:lang w:val="pt-PT" w:eastAsia="en-US" w:bidi="ar-SA"/>
      </w:rPr>
    </w:lvl>
    <w:lvl w:ilvl="2" w:tplc="C43265F6">
      <w:numFmt w:val="bullet"/>
      <w:lvlText w:val="•"/>
      <w:lvlJc w:val="left"/>
      <w:pPr>
        <w:ind w:left="2752" w:hanging="140"/>
      </w:pPr>
      <w:rPr>
        <w:rFonts w:hint="default"/>
        <w:lang w:val="pt-PT" w:eastAsia="en-US" w:bidi="ar-SA"/>
      </w:rPr>
    </w:lvl>
    <w:lvl w:ilvl="3" w:tplc="205A79B4">
      <w:numFmt w:val="bullet"/>
      <w:lvlText w:val="•"/>
      <w:lvlJc w:val="left"/>
      <w:pPr>
        <w:ind w:left="3578" w:hanging="140"/>
      </w:pPr>
      <w:rPr>
        <w:rFonts w:hint="default"/>
        <w:lang w:val="pt-PT" w:eastAsia="en-US" w:bidi="ar-SA"/>
      </w:rPr>
    </w:lvl>
    <w:lvl w:ilvl="4" w:tplc="9252D1A8">
      <w:numFmt w:val="bullet"/>
      <w:lvlText w:val="•"/>
      <w:lvlJc w:val="left"/>
      <w:pPr>
        <w:ind w:left="4404" w:hanging="140"/>
      </w:pPr>
      <w:rPr>
        <w:rFonts w:hint="default"/>
        <w:lang w:val="pt-PT" w:eastAsia="en-US" w:bidi="ar-SA"/>
      </w:rPr>
    </w:lvl>
    <w:lvl w:ilvl="5" w:tplc="8FE6FB96">
      <w:numFmt w:val="bullet"/>
      <w:lvlText w:val="•"/>
      <w:lvlJc w:val="left"/>
      <w:pPr>
        <w:ind w:left="5230" w:hanging="140"/>
      </w:pPr>
      <w:rPr>
        <w:rFonts w:hint="default"/>
        <w:lang w:val="pt-PT" w:eastAsia="en-US" w:bidi="ar-SA"/>
      </w:rPr>
    </w:lvl>
    <w:lvl w:ilvl="6" w:tplc="5BC28E0E">
      <w:numFmt w:val="bullet"/>
      <w:lvlText w:val="•"/>
      <w:lvlJc w:val="left"/>
      <w:pPr>
        <w:ind w:left="6056" w:hanging="140"/>
      </w:pPr>
      <w:rPr>
        <w:rFonts w:hint="default"/>
        <w:lang w:val="pt-PT" w:eastAsia="en-US" w:bidi="ar-SA"/>
      </w:rPr>
    </w:lvl>
    <w:lvl w:ilvl="7" w:tplc="59B28E30">
      <w:numFmt w:val="bullet"/>
      <w:lvlText w:val="•"/>
      <w:lvlJc w:val="left"/>
      <w:pPr>
        <w:ind w:left="6882" w:hanging="140"/>
      </w:pPr>
      <w:rPr>
        <w:rFonts w:hint="default"/>
        <w:lang w:val="pt-PT" w:eastAsia="en-US" w:bidi="ar-SA"/>
      </w:rPr>
    </w:lvl>
    <w:lvl w:ilvl="8" w:tplc="4C3640A0">
      <w:numFmt w:val="bullet"/>
      <w:lvlText w:val="•"/>
      <w:lvlJc w:val="left"/>
      <w:pPr>
        <w:ind w:left="7708" w:hanging="140"/>
      </w:pPr>
      <w:rPr>
        <w:rFonts w:hint="default"/>
        <w:lang w:val="pt-PT" w:eastAsia="en-US" w:bidi="ar-SA"/>
      </w:rPr>
    </w:lvl>
  </w:abstractNum>
  <w:abstractNum w:abstractNumId="4">
    <w:nsid w:val="5126712A"/>
    <w:multiLevelType w:val="multilevel"/>
    <w:tmpl w:val="576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33963"/>
    <w:multiLevelType w:val="hybridMultilevel"/>
    <w:tmpl w:val="777C2DC4"/>
    <w:lvl w:ilvl="0" w:tplc="43823C06">
      <w:start w:val="1"/>
      <w:numFmt w:val="upperRoman"/>
      <w:lvlText w:val="%1"/>
      <w:lvlJc w:val="left"/>
      <w:pPr>
        <w:ind w:left="26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06DDD4">
      <w:start w:val="1"/>
      <w:numFmt w:val="lowerLetter"/>
      <w:lvlText w:val="%2)"/>
      <w:lvlJc w:val="left"/>
      <w:pPr>
        <w:ind w:left="26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B04710">
      <w:start w:val="1"/>
      <w:numFmt w:val="upperRoman"/>
      <w:lvlText w:val="%3"/>
      <w:lvlJc w:val="left"/>
      <w:pPr>
        <w:ind w:left="110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F667664">
      <w:numFmt w:val="bullet"/>
      <w:lvlText w:val="•"/>
      <w:lvlJc w:val="left"/>
      <w:pPr>
        <w:ind w:left="2935" w:hanging="141"/>
      </w:pPr>
      <w:rPr>
        <w:rFonts w:hint="default"/>
        <w:lang w:val="pt-PT" w:eastAsia="en-US" w:bidi="ar-SA"/>
      </w:rPr>
    </w:lvl>
    <w:lvl w:ilvl="4" w:tplc="4602481A">
      <w:numFmt w:val="bullet"/>
      <w:lvlText w:val="•"/>
      <w:lvlJc w:val="left"/>
      <w:pPr>
        <w:ind w:left="3853" w:hanging="141"/>
      </w:pPr>
      <w:rPr>
        <w:rFonts w:hint="default"/>
        <w:lang w:val="pt-PT" w:eastAsia="en-US" w:bidi="ar-SA"/>
      </w:rPr>
    </w:lvl>
    <w:lvl w:ilvl="5" w:tplc="754ED2D2">
      <w:numFmt w:val="bullet"/>
      <w:lvlText w:val="•"/>
      <w:lvlJc w:val="left"/>
      <w:pPr>
        <w:ind w:left="4771" w:hanging="141"/>
      </w:pPr>
      <w:rPr>
        <w:rFonts w:hint="default"/>
        <w:lang w:val="pt-PT" w:eastAsia="en-US" w:bidi="ar-SA"/>
      </w:rPr>
    </w:lvl>
    <w:lvl w:ilvl="6" w:tplc="41E2F68C">
      <w:numFmt w:val="bullet"/>
      <w:lvlText w:val="•"/>
      <w:lvlJc w:val="left"/>
      <w:pPr>
        <w:ind w:left="5688" w:hanging="141"/>
      </w:pPr>
      <w:rPr>
        <w:rFonts w:hint="default"/>
        <w:lang w:val="pt-PT" w:eastAsia="en-US" w:bidi="ar-SA"/>
      </w:rPr>
    </w:lvl>
    <w:lvl w:ilvl="7" w:tplc="DAE65070">
      <w:numFmt w:val="bullet"/>
      <w:lvlText w:val="•"/>
      <w:lvlJc w:val="left"/>
      <w:pPr>
        <w:ind w:left="6606" w:hanging="141"/>
      </w:pPr>
      <w:rPr>
        <w:rFonts w:hint="default"/>
        <w:lang w:val="pt-PT" w:eastAsia="en-US" w:bidi="ar-SA"/>
      </w:rPr>
    </w:lvl>
    <w:lvl w:ilvl="8" w:tplc="37365AC8">
      <w:numFmt w:val="bullet"/>
      <w:lvlText w:val="•"/>
      <w:lvlJc w:val="left"/>
      <w:pPr>
        <w:ind w:left="7524" w:hanging="141"/>
      </w:pPr>
      <w:rPr>
        <w:rFonts w:hint="default"/>
        <w:lang w:val="pt-PT" w:eastAsia="en-US" w:bidi="ar-SA"/>
      </w:rPr>
    </w:lvl>
  </w:abstractNum>
  <w:abstractNum w:abstractNumId="6">
    <w:nsid w:val="58EC1C47"/>
    <w:multiLevelType w:val="multilevel"/>
    <w:tmpl w:val="055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A7697"/>
    <w:multiLevelType w:val="multilevel"/>
    <w:tmpl w:val="BC52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72AF6"/>
    <w:multiLevelType w:val="multilevel"/>
    <w:tmpl w:val="B078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27FA4"/>
    <w:multiLevelType w:val="hybridMultilevel"/>
    <w:tmpl w:val="E6920162"/>
    <w:lvl w:ilvl="0" w:tplc="5F9A1452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BE"/>
    <w:rsid w:val="00011DD6"/>
    <w:rsid w:val="000A455D"/>
    <w:rsid w:val="000D0610"/>
    <w:rsid w:val="000D4C22"/>
    <w:rsid w:val="000D57EB"/>
    <w:rsid w:val="00125E45"/>
    <w:rsid w:val="00171720"/>
    <w:rsid w:val="001B11E1"/>
    <w:rsid w:val="001B78FB"/>
    <w:rsid w:val="001F3B73"/>
    <w:rsid w:val="00231F67"/>
    <w:rsid w:val="00233C24"/>
    <w:rsid w:val="002B27CA"/>
    <w:rsid w:val="002B5B0B"/>
    <w:rsid w:val="003309D9"/>
    <w:rsid w:val="00335134"/>
    <w:rsid w:val="003460C3"/>
    <w:rsid w:val="0035733A"/>
    <w:rsid w:val="0036222F"/>
    <w:rsid w:val="0036719E"/>
    <w:rsid w:val="003C2C33"/>
    <w:rsid w:val="003C674E"/>
    <w:rsid w:val="00421412"/>
    <w:rsid w:val="0047066E"/>
    <w:rsid w:val="004F520C"/>
    <w:rsid w:val="00503489"/>
    <w:rsid w:val="00511839"/>
    <w:rsid w:val="00570D18"/>
    <w:rsid w:val="005E6551"/>
    <w:rsid w:val="0069308C"/>
    <w:rsid w:val="00712D35"/>
    <w:rsid w:val="007D38EF"/>
    <w:rsid w:val="00805BC5"/>
    <w:rsid w:val="008247CA"/>
    <w:rsid w:val="0087590E"/>
    <w:rsid w:val="008D1017"/>
    <w:rsid w:val="009119E3"/>
    <w:rsid w:val="009316EA"/>
    <w:rsid w:val="00940A1A"/>
    <w:rsid w:val="009B45B8"/>
    <w:rsid w:val="00A02ED2"/>
    <w:rsid w:val="00AA797A"/>
    <w:rsid w:val="00AC157E"/>
    <w:rsid w:val="00AF68EB"/>
    <w:rsid w:val="00B37B9D"/>
    <w:rsid w:val="00B7567F"/>
    <w:rsid w:val="00BA3FCA"/>
    <w:rsid w:val="00BD746B"/>
    <w:rsid w:val="00BD75B9"/>
    <w:rsid w:val="00BE20D9"/>
    <w:rsid w:val="00C058F8"/>
    <w:rsid w:val="00C51AFD"/>
    <w:rsid w:val="00C8345A"/>
    <w:rsid w:val="00C8357B"/>
    <w:rsid w:val="00CC3C74"/>
    <w:rsid w:val="00D45F36"/>
    <w:rsid w:val="00D671A9"/>
    <w:rsid w:val="00D75AAD"/>
    <w:rsid w:val="00DA0318"/>
    <w:rsid w:val="00DA3AB2"/>
    <w:rsid w:val="00DD0ED7"/>
    <w:rsid w:val="00F0074A"/>
    <w:rsid w:val="00F213FB"/>
    <w:rsid w:val="00F416A2"/>
    <w:rsid w:val="00F83745"/>
    <w:rsid w:val="00FA6FBE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B73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C8345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paragraph" w:styleId="Ttulo4">
    <w:name w:val="heading 4"/>
    <w:basedOn w:val="Normal"/>
    <w:link w:val="Ttulo4Char"/>
    <w:uiPriority w:val="9"/>
    <w:qFormat/>
    <w:rsid w:val="00C8345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F3B7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F3B73"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  <w:rsid w:val="001F3B73"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itation-21">
    <w:name w:val="citation-21"/>
    <w:basedOn w:val="Fontepargpadro"/>
    <w:rsid w:val="00C8345A"/>
  </w:style>
  <w:style w:type="character" w:customStyle="1" w:styleId="citation-20">
    <w:name w:val="citation-20"/>
    <w:basedOn w:val="Fontepargpadro"/>
    <w:rsid w:val="00C8345A"/>
  </w:style>
  <w:style w:type="character" w:customStyle="1" w:styleId="citation-19">
    <w:name w:val="citation-19"/>
    <w:basedOn w:val="Fontepargpadro"/>
    <w:rsid w:val="00C8345A"/>
  </w:style>
  <w:style w:type="character" w:customStyle="1" w:styleId="citation-18">
    <w:name w:val="citation-18"/>
    <w:basedOn w:val="Fontepargpadro"/>
    <w:rsid w:val="00C8345A"/>
  </w:style>
  <w:style w:type="character" w:customStyle="1" w:styleId="citation-17">
    <w:name w:val="citation-17"/>
    <w:basedOn w:val="Fontepargpadro"/>
    <w:rsid w:val="00C8345A"/>
  </w:style>
  <w:style w:type="character" w:customStyle="1" w:styleId="citation-16">
    <w:name w:val="citation-16"/>
    <w:basedOn w:val="Fontepargpadro"/>
    <w:rsid w:val="00C8345A"/>
  </w:style>
  <w:style w:type="character" w:customStyle="1" w:styleId="citation-15">
    <w:name w:val="citation-15"/>
    <w:basedOn w:val="Fontepargpadro"/>
    <w:rsid w:val="00C8345A"/>
  </w:style>
  <w:style w:type="character" w:customStyle="1" w:styleId="citation-14">
    <w:name w:val="citation-14"/>
    <w:basedOn w:val="Fontepargpadro"/>
    <w:rsid w:val="00C8345A"/>
  </w:style>
  <w:style w:type="character" w:customStyle="1" w:styleId="citation-13">
    <w:name w:val="citation-13"/>
    <w:basedOn w:val="Fontepargpadro"/>
    <w:rsid w:val="00C8345A"/>
  </w:style>
  <w:style w:type="character" w:customStyle="1" w:styleId="citation-12">
    <w:name w:val="citation-12"/>
    <w:basedOn w:val="Fontepargpadro"/>
    <w:rsid w:val="00C8345A"/>
  </w:style>
  <w:style w:type="character" w:customStyle="1" w:styleId="citation-11">
    <w:name w:val="citation-11"/>
    <w:basedOn w:val="Fontepargpadro"/>
    <w:rsid w:val="00C8345A"/>
  </w:style>
  <w:style w:type="character" w:customStyle="1" w:styleId="Ttulo3Char">
    <w:name w:val="Título 3 Char"/>
    <w:basedOn w:val="Fontepargpadro"/>
    <w:link w:val="Ttulo3"/>
    <w:uiPriority w:val="9"/>
    <w:rsid w:val="00C8345A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C8345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B73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C8345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paragraph" w:styleId="Ttulo4">
    <w:name w:val="heading 4"/>
    <w:basedOn w:val="Normal"/>
    <w:link w:val="Ttulo4Char"/>
    <w:uiPriority w:val="9"/>
    <w:qFormat/>
    <w:rsid w:val="00C8345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F3B7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F3B73"/>
    <w:pPr>
      <w:ind w:left="261" w:hanging="219"/>
    </w:pPr>
  </w:style>
  <w:style w:type="paragraph" w:customStyle="1" w:styleId="TableParagraph">
    <w:name w:val="Table Paragraph"/>
    <w:basedOn w:val="Normal"/>
    <w:uiPriority w:val="1"/>
    <w:qFormat/>
    <w:rsid w:val="001F3B73"/>
  </w:style>
  <w:style w:type="paragraph" w:styleId="Cabealho">
    <w:name w:val="header"/>
    <w:basedOn w:val="Normal"/>
    <w:link w:val="Cabealho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1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1E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ED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rtigo">
    <w:name w:val="artigo"/>
    <w:basedOn w:val="Normal"/>
    <w:rsid w:val="00B37B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itation-21">
    <w:name w:val="citation-21"/>
    <w:basedOn w:val="Fontepargpadro"/>
    <w:rsid w:val="00C8345A"/>
  </w:style>
  <w:style w:type="character" w:customStyle="1" w:styleId="citation-20">
    <w:name w:val="citation-20"/>
    <w:basedOn w:val="Fontepargpadro"/>
    <w:rsid w:val="00C8345A"/>
  </w:style>
  <w:style w:type="character" w:customStyle="1" w:styleId="citation-19">
    <w:name w:val="citation-19"/>
    <w:basedOn w:val="Fontepargpadro"/>
    <w:rsid w:val="00C8345A"/>
  </w:style>
  <w:style w:type="character" w:customStyle="1" w:styleId="citation-18">
    <w:name w:val="citation-18"/>
    <w:basedOn w:val="Fontepargpadro"/>
    <w:rsid w:val="00C8345A"/>
  </w:style>
  <w:style w:type="character" w:customStyle="1" w:styleId="citation-17">
    <w:name w:val="citation-17"/>
    <w:basedOn w:val="Fontepargpadro"/>
    <w:rsid w:val="00C8345A"/>
  </w:style>
  <w:style w:type="character" w:customStyle="1" w:styleId="citation-16">
    <w:name w:val="citation-16"/>
    <w:basedOn w:val="Fontepargpadro"/>
    <w:rsid w:val="00C8345A"/>
  </w:style>
  <w:style w:type="character" w:customStyle="1" w:styleId="citation-15">
    <w:name w:val="citation-15"/>
    <w:basedOn w:val="Fontepargpadro"/>
    <w:rsid w:val="00C8345A"/>
  </w:style>
  <w:style w:type="character" w:customStyle="1" w:styleId="citation-14">
    <w:name w:val="citation-14"/>
    <w:basedOn w:val="Fontepargpadro"/>
    <w:rsid w:val="00C8345A"/>
  </w:style>
  <w:style w:type="character" w:customStyle="1" w:styleId="citation-13">
    <w:name w:val="citation-13"/>
    <w:basedOn w:val="Fontepargpadro"/>
    <w:rsid w:val="00C8345A"/>
  </w:style>
  <w:style w:type="character" w:customStyle="1" w:styleId="citation-12">
    <w:name w:val="citation-12"/>
    <w:basedOn w:val="Fontepargpadro"/>
    <w:rsid w:val="00C8345A"/>
  </w:style>
  <w:style w:type="character" w:customStyle="1" w:styleId="citation-11">
    <w:name w:val="citation-11"/>
    <w:basedOn w:val="Fontepargpadro"/>
    <w:rsid w:val="00C8345A"/>
  </w:style>
  <w:style w:type="character" w:customStyle="1" w:styleId="Ttulo3Char">
    <w:name w:val="Título 3 Char"/>
    <w:basedOn w:val="Fontepargpadro"/>
    <w:link w:val="Ttulo3"/>
    <w:uiPriority w:val="9"/>
    <w:rsid w:val="00C8345A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C8345A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28B1-F08F-495B-9BD9-1C3D880D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1223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2025-08-08T14:47:00Z</cp:lastPrinted>
  <dcterms:created xsi:type="dcterms:W3CDTF">2025-09-01T12:21:00Z</dcterms:created>
  <dcterms:modified xsi:type="dcterms:W3CDTF">2025-09-01T12:21:00Z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2009-03-23T00:00:00Z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D:20070605125728</vt:lpwstr>
  </property>
</Properties>
</file>